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D03775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D03775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D03775">
        <w:rPr>
          <w:rFonts w:ascii="Tahoma" w:hAnsi="Tahoma" w:cs="Tahoma"/>
          <w:b/>
          <w:bCs/>
          <w:sz w:val="18"/>
          <w:szCs w:val="18"/>
        </w:rPr>
        <w:t>2</w:t>
      </w:r>
      <w:r w:rsidRPr="00D03775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D03775">
        <w:rPr>
          <w:rFonts w:ascii="Tahoma" w:hAnsi="Tahoma" w:cs="Tahoma"/>
          <w:b/>
          <w:sz w:val="18"/>
          <w:szCs w:val="18"/>
        </w:rPr>
        <w:t>do ZO/20</w:t>
      </w:r>
      <w:r w:rsidR="00710938" w:rsidRPr="00D03775">
        <w:rPr>
          <w:rFonts w:ascii="Tahoma" w:hAnsi="Tahoma" w:cs="Tahoma"/>
          <w:b/>
          <w:sz w:val="18"/>
          <w:szCs w:val="18"/>
        </w:rPr>
        <w:t>18</w:t>
      </w:r>
      <w:r w:rsidR="001F691A" w:rsidRPr="00D03775">
        <w:rPr>
          <w:rFonts w:ascii="Tahoma" w:hAnsi="Tahoma" w:cs="Tahoma"/>
          <w:b/>
          <w:sz w:val="18"/>
          <w:szCs w:val="18"/>
        </w:rPr>
        <w:t>/</w:t>
      </w:r>
      <w:r w:rsidR="006252AB" w:rsidRPr="00D03775">
        <w:rPr>
          <w:rFonts w:ascii="Tahoma" w:hAnsi="Tahoma" w:cs="Tahoma"/>
          <w:b/>
          <w:sz w:val="18"/>
          <w:szCs w:val="18"/>
        </w:rPr>
        <w:t>15</w:t>
      </w:r>
    </w:p>
    <w:p w:rsidR="00662728" w:rsidRPr="00D0377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7E2DDA" w:rsidRPr="00D03775" w:rsidRDefault="007E2DDA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D03775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D03775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C50A37" w:rsidRPr="00D03775" w:rsidRDefault="00662728" w:rsidP="007E2DDA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D03775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C50A37" w:rsidRPr="00D03775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540" w:type="dxa"/>
        <w:tblLook w:val="04A0"/>
      </w:tblPr>
      <w:tblGrid>
        <w:gridCol w:w="4813"/>
        <w:gridCol w:w="1276"/>
        <w:gridCol w:w="3339"/>
      </w:tblGrid>
      <w:tr w:rsidR="00092BF5" w:rsidRPr="00D03775" w:rsidTr="00092BF5"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Wymagania opisane w punkcie 3.2 Zapytania ofertowego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Wymaganie spełnione (tak/nie)*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Uwagi oferenta</w:t>
            </w:r>
          </w:p>
        </w:tc>
      </w:tr>
      <w:tr w:rsidR="00092BF5" w:rsidRPr="00D03775" w:rsidTr="00092BF5">
        <w:trPr>
          <w:trHeight w:val="624"/>
        </w:trPr>
        <w:tc>
          <w:tcPr>
            <w:tcW w:w="9428" w:type="dxa"/>
            <w:gridSpan w:val="3"/>
            <w:shd w:val="clear" w:color="auto" w:fill="F2F2F2" w:themeFill="background1" w:themeFillShade="F2"/>
            <w:vAlign w:val="center"/>
          </w:tcPr>
          <w:p w:rsidR="00092BF5" w:rsidRPr="00D03775" w:rsidRDefault="00092BF5" w:rsidP="005F2A41">
            <w:pPr>
              <w:pStyle w:val="Tekstpodstawowy"/>
              <w:numPr>
                <w:ilvl w:val="2"/>
                <w:numId w:val="34"/>
              </w:numPr>
              <w:spacing w:after="0"/>
              <w:ind w:left="594" w:hanging="56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b/>
                <w:sz w:val="18"/>
                <w:szCs w:val="18"/>
                <w:lang w:val="pl-PL"/>
              </w:rPr>
              <w:t>W zakresie pomiaru parametrów barwy:</w:t>
            </w: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pomiar parametrów barwy w zakresie co najmniej                      Lab, RGB, XYZ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pomiar parametrów wyrobu takich jak krycie, białość, zażółcenie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przedstawiać wyniki pomiaru w co najmniej trzech rodzajach oświetlenia: D65, A, F,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przedstawiać indeks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metameryzmu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w porównaniu do podstawowego świata dziennego D65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przedstawiać różnicę intensywności koloru próbki w porównaniu ze standardem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przedstawiać w formie graficznej wyświetlane wyniki pomiarów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umożliwiać wykonanie analizy zmierzonych próbek dla danego standardu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umożliwiać porównywanie pomiędzy sobą standardów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umożliwiać przywoływanie próbki jako standard i na odwrót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2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umożliwiać wydruk certyfikatów jakości dla poszczególnych próbek wraz z opcją wyboru danych jakie na takim certyfikacie powinny się znaleźć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2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umożliwiać eksport danych pomiarowych do arkusz kalkulacyjnego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2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przechowywać zmierzone kolory wraz ze zmierzonymi do nich próbkami w bazie danych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2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importować i eksportować dane pomiędzy oprogramowaniem, a przenośnym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spektro</w:t>
            </w:r>
            <w:r w:rsidR="005F2A41" w:rsidRPr="00D03775">
              <w:rPr>
                <w:rFonts w:ascii="Tahoma" w:hAnsi="Tahoma" w:cs="Tahoma"/>
                <w:sz w:val="18"/>
                <w:szCs w:val="18"/>
                <w:lang w:val="pl-PL"/>
              </w:rPr>
              <w:t>-</w:t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fotometrem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Datacolor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Check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II Plus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2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umożliwiać importowanie i wykorzystanie obecnie posiadanej bazy danych standardów i kolekcji kolorów (dane zapisane w obecnie posiadanym oprogramowaniu Datacolor Match Pigment Plus v.2.1.2.158</w:t>
            </w:r>
          </w:p>
        </w:tc>
        <w:tc>
          <w:tcPr>
            <w:tcW w:w="1276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5F2A41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092BF5" w:rsidRPr="00D03775" w:rsidRDefault="00092BF5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092BF5" w:rsidRPr="00D03775" w:rsidRDefault="00092BF5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c.d.</w:t>
      </w:r>
    </w:p>
    <w:p w:rsidR="00092BF5" w:rsidRPr="00D03775" w:rsidRDefault="00092BF5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540" w:type="dxa"/>
        <w:tblLook w:val="04A0"/>
      </w:tblPr>
      <w:tblGrid>
        <w:gridCol w:w="4813"/>
        <w:gridCol w:w="1276"/>
        <w:gridCol w:w="3339"/>
      </w:tblGrid>
      <w:tr w:rsidR="00092BF5" w:rsidRPr="00D03775" w:rsidTr="00092BF5"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Wymagania opisane w punkcie 3.2 Zapytania ofertowego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Wymaganie spełnione (tak/nie)*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2BF5" w:rsidRPr="00D03775" w:rsidRDefault="00092BF5" w:rsidP="00092BF5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Uwagi oferenta</w:t>
            </w:r>
          </w:p>
        </w:tc>
      </w:tr>
      <w:tr w:rsidR="00092BF5" w:rsidRPr="00D03775" w:rsidTr="00092BF5">
        <w:trPr>
          <w:trHeight w:val="606"/>
        </w:trPr>
        <w:tc>
          <w:tcPr>
            <w:tcW w:w="9428" w:type="dxa"/>
            <w:gridSpan w:val="3"/>
            <w:shd w:val="clear" w:color="auto" w:fill="F2F2F2" w:themeFill="background1" w:themeFillShade="F2"/>
            <w:vAlign w:val="center"/>
          </w:tcPr>
          <w:p w:rsidR="00092BF5" w:rsidRPr="00D03775" w:rsidRDefault="00092BF5" w:rsidP="005F2A41">
            <w:pPr>
              <w:pStyle w:val="Akapitzlist"/>
              <w:numPr>
                <w:ilvl w:val="2"/>
                <w:numId w:val="34"/>
              </w:numPr>
              <w:spacing w:line="312" w:lineRule="auto"/>
              <w:ind w:left="453" w:hanging="426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b/>
                <w:sz w:val="18"/>
                <w:szCs w:val="18"/>
                <w:lang w:val="pl-PL"/>
              </w:rPr>
              <w:t>W zakresie formułowania receptur kolorów:</w:t>
            </w: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3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umożliwiać tworzenie bazy danych kolorantów i produktów przeznaczonych do barwienia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3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formułowanie kolorów produktów kryjących, półprzeźroczystych i transparentnych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3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formułowanie jednocześnie z trzech baz jednego produktu wybierając na wybrany kolor tą najbardziej optymalną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3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D03775">
              <w:rPr>
                <w:rFonts w:ascii="Tahoma" w:hAnsi="Tahoma" w:cs="Tahoma"/>
                <w:sz w:val="18"/>
                <w:szCs w:val="18"/>
              </w:rPr>
              <w:t>przedstawianie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</w:rPr>
              <w:t>kilku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</w:rPr>
              <w:t>receptur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</w:rPr>
              <w:t>alternatywnych</w:t>
            </w:r>
            <w:proofErr w:type="spellEnd"/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3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optymalizowanie ilości dodawanych kolorantów na recepturę koloru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3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eastAsiaTheme="minorHAnsi" w:hAnsi="Tahoma" w:cs="Tahoma"/>
                <w:sz w:val="18"/>
                <w:szCs w:val="18"/>
                <w:lang w:val="pl-PL"/>
              </w:rPr>
              <w:t>formułowanie koloru z uwzględnieniem siły krycia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3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uwzględniać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metameryzm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w formule koloru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3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sortowanie receptur według różnych kryteriów; co najmniej dopasowania krzywej, kosztów barwienia, krycia, DE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3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eastAsiaTheme="minorHAnsi" w:hAnsi="Tahoma" w:cs="Tahoma"/>
                <w:sz w:val="18"/>
                <w:szCs w:val="18"/>
                <w:lang w:val="pl-PL"/>
              </w:rPr>
              <w:t>formułowanie kolorów z różnych struktur (gładkiej lub porowatej) i optymal</w:t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izowanie receptur pod tym kątem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rPr>
          <w:trHeight w:val="313"/>
        </w:trPr>
        <w:tc>
          <w:tcPr>
            <w:tcW w:w="4813" w:type="dxa"/>
            <w:tcBorders>
              <w:bottom w:val="single" w:sz="4" w:space="0" w:color="auto"/>
            </w:tcBorders>
          </w:tcPr>
          <w:p w:rsidR="00092BF5" w:rsidRPr="00D03775" w:rsidRDefault="00092BF5" w:rsidP="005F2A41">
            <w:pPr>
              <w:pStyle w:val="Akapitzlist"/>
              <w:numPr>
                <w:ilvl w:val="0"/>
                <w:numId w:val="43"/>
              </w:numPr>
              <w:spacing w:line="312" w:lineRule="auto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wykorzystywać funkcję typu Smart Match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5F2A41" w:rsidRPr="00D03775" w:rsidTr="00092BF5">
        <w:trPr>
          <w:trHeight w:val="313"/>
        </w:trPr>
        <w:tc>
          <w:tcPr>
            <w:tcW w:w="4813" w:type="dxa"/>
            <w:tcBorders>
              <w:bottom w:val="single" w:sz="4" w:space="0" w:color="auto"/>
            </w:tcBorders>
          </w:tcPr>
          <w:p w:rsidR="005F2A41" w:rsidRPr="00D03775" w:rsidRDefault="005F2A41" w:rsidP="005F2A41">
            <w:pPr>
              <w:spacing w:line="312" w:lineRule="auto"/>
              <w:ind w:left="594" w:hanging="59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2.11.a) jednoczesne formułowanie wielu kolorów, katalogów kolorów</w:t>
            </w:r>
          </w:p>
        </w:tc>
        <w:tc>
          <w:tcPr>
            <w:tcW w:w="1276" w:type="dxa"/>
          </w:tcPr>
          <w:p w:rsidR="005F2A41" w:rsidRPr="00D03775" w:rsidRDefault="005F2A41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5F2A41" w:rsidRPr="00D03775" w:rsidRDefault="005F2A41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5F2A41" w:rsidRPr="00D03775" w:rsidTr="00092BF5">
        <w:trPr>
          <w:trHeight w:val="313"/>
        </w:trPr>
        <w:tc>
          <w:tcPr>
            <w:tcW w:w="4813" w:type="dxa"/>
            <w:tcBorders>
              <w:bottom w:val="single" w:sz="4" w:space="0" w:color="auto"/>
            </w:tcBorders>
          </w:tcPr>
          <w:p w:rsidR="005F2A41" w:rsidRPr="00D03775" w:rsidRDefault="005F2A41" w:rsidP="005F2A41">
            <w:pPr>
              <w:spacing w:line="312" w:lineRule="auto"/>
              <w:ind w:left="594" w:hanging="59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2.11.b) umożliwiać eksport uzyskanych receptur łącznie z alternatywnymi do pliku XML, CSV</w:t>
            </w:r>
          </w:p>
        </w:tc>
        <w:tc>
          <w:tcPr>
            <w:tcW w:w="1276" w:type="dxa"/>
          </w:tcPr>
          <w:p w:rsidR="005F2A41" w:rsidRPr="00D03775" w:rsidRDefault="005F2A41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5F2A41" w:rsidRPr="00D03775" w:rsidRDefault="005F2A41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257698">
            <w:pPr>
              <w:pStyle w:val="Tekstpodstawowy"/>
              <w:numPr>
                <w:ilvl w:val="0"/>
                <w:numId w:val="44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wybór jednostek, w których przedstawiane będą receptury, zwłaszcza gramy [g], mililitry [ml] </w:t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br/>
              <w:t xml:space="preserve">i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Metric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USA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shoot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1/96, gdzie 1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fl.oz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= 29,57 ml, oraz możliwość zastosowania w recepturze różnych jednostek, np. baza w gramach, a koloranty w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shotach</w:t>
            </w:r>
            <w:proofErr w:type="spellEnd"/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4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wykonywanie korekt koloru (przez dodawanie do próbki lub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reformułowanie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)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4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ręczne wprowadzanie formuły koloru i wykonywanie na nim korekt,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4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segregowanie i grupowanie używanych barwników do tworzenia receptur pod kątem specjalistycznych zastosowań jak np. wysoka odporność na światło, TSR, itp.,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5F2A41">
            <w:pPr>
              <w:pStyle w:val="Tekstpodstawowy"/>
              <w:numPr>
                <w:ilvl w:val="0"/>
                <w:numId w:val="44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wymianę danych pomiędzy oprogramowaniem </w:t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br/>
              <w:t xml:space="preserve">i przenośnym spektrofotometrem Datacolor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Check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II Plus.</w:t>
            </w:r>
          </w:p>
        </w:tc>
        <w:tc>
          <w:tcPr>
            <w:tcW w:w="1276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092BF5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092BF5" w:rsidRPr="00D03775" w:rsidRDefault="00092BF5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092BF5" w:rsidRPr="00D03775" w:rsidRDefault="00092BF5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257698" w:rsidRDefault="00257698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092BF5" w:rsidRPr="00D03775" w:rsidRDefault="00092BF5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lastRenderedPageBreak/>
        <w:t>c.d.</w:t>
      </w:r>
    </w:p>
    <w:p w:rsidR="00092BF5" w:rsidRPr="00D03775" w:rsidRDefault="00092BF5" w:rsidP="00092BF5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540" w:type="dxa"/>
        <w:tblLook w:val="04A0"/>
      </w:tblPr>
      <w:tblGrid>
        <w:gridCol w:w="4813"/>
        <w:gridCol w:w="1276"/>
        <w:gridCol w:w="3339"/>
      </w:tblGrid>
      <w:tr w:rsidR="00092BF5" w:rsidRPr="00D03775" w:rsidTr="00092BF5"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130946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Wymagania opisane w punkcie 3.2 Zapytania ofertowego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130946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Wymaganie spełnione (tak/nie)*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BF5" w:rsidRPr="00D03775" w:rsidRDefault="00092BF5" w:rsidP="00130946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2BF5" w:rsidRPr="00D03775" w:rsidRDefault="00092BF5" w:rsidP="00130946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Uwagi oferenta</w:t>
            </w:r>
          </w:p>
        </w:tc>
      </w:tr>
      <w:tr w:rsidR="00092BF5" w:rsidRPr="00D03775" w:rsidTr="00092BF5">
        <w:trPr>
          <w:trHeight w:val="606"/>
        </w:trPr>
        <w:tc>
          <w:tcPr>
            <w:tcW w:w="9428" w:type="dxa"/>
            <w:gridSpan w:val="3"/>
            <w:shd w:val="clear" w:color="auto" w:fill="F2F2F2" w:themeFill="background1" w:themeFillShade="F2"/>
            <w:vAlign w:val="center"/>
          </w:tcPr>
          <w:p w:rsidR="00092BF5" w:rsidRPr="00D03775" w:rsidRDefault="00092BF5" w:rsidP="00130946">
            <w:pPr>
              <w:pStyle w:val="Akapitzlist"/>
              <w:numPr>
                <w:ilvl w:val="2"/>
                <w:numId w:val="34"/>
              </w:numPr>
              <w:ind w:left="453" w:hanging="45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03775">
              <w:rPr>
                <w:rFonts w:ascii="Tahoma" w:hAnsi="Tahoma" w:cs="Tahoma"/>
                <w:b/>
                <w:sz w:val="18"/>
                <w:szCs w:val="18"/>
              </w:rPr>
              <w:t>Pozostałe</w:t>
            </w:r>
            <w:proofErr w:type="spellEnd"/>
            <w:r w:rsidRPr="00D037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03775">
              <w:rPr>
                <w:rFonts w:ascii="Tahoma" w:hAnsi="Tahoma" w:cs="Tahoma"/>
                <w:b/>
                <w:sz w:val="18"/>
                <w:szCs w:val="18"/>
              </w:rPr>
              <w:t>wymagania</w:t>
            </w:r>
            <w:proofErr w:type="spellEnd"/>
            <w:r w:rsidRPr="00D03775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841AD0">
            <w:pPr>
              <w:pStyle w:val="Tekstpodstawowy"/>
              <w:numPr>
                <w:ilvl w:val="0"/>
                <w:numId w:val="45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sparowanie z  automatycznym dozownikiem A</w:t>
            </w:r>
            <w:r w:rsidR="00841AD0">
              <w:rPr>
                <w:rFonts w:ascii="Tahoma" w:hAnsi="Tahoma" w:cs="Tahoma"/>
                <w:sz w:val="18"/>
                <w:szCs w:val="18"/>
                <w:lang w:val="pl-PL"/>
              </w:rPr>
              <w:t>lfa</w:t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Color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Lab</w:t>
            </w:r>
          </w:p>
        </w:tc>
        <w:tc>
          <w:tcPr>
            <w:tcW w:w="1276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130946">
            <w:pPr>
              <w:pStyle w:val="Tekstpodstawowy"/>
              <w:numPr>
                <w:ilvl w:val="0"/>
                <w:numId w:val="45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umożliwiać przygotowanie i wysłanie receptur kolorów standardowych do poszczególnych punktów sprzedaży, w szczególności dane kolorów z własnych i obcych wzorników, dane dotyczące baz </w:t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br/>
              <w:t>i dostępnych dla nich rozmiarów puszek</w:t>
            </w:r>
          </w:p>
        </w:tc>
        <w:tc>
          <w:tcPr>
            <w:tcW w:w="1276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130946">
            <w:pPr>
              <w:pStyle w:val="Tekstpodstawowy"/>
              <w:numPr>
                <w:ilvl w:val="0"/>
                <w:numId w:val="45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sparowane  z obecnie posiadanymi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spektr</w:t>
            </w:r>
            <w:r w:rsidR="00130946" w:rsidRPr="00D03775">
              <w:rPr>
                <w:rFonts w:ascii="Tahoma" w:hAnsi="Tahoma" w:cs="Tahoma"/>
                <w:sz w:val="18"/>
                <w:szCs w:val="18"/>
                <w:lang w:val="pl-PL"/>
              </w:rPr>
              <w:t>-</w:t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ofotometrami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Datacolor 400 i Datacolor </w:t>
            </w:r>
            <w:proofErr w:type="spellStart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Check</w:t>
            </w:r>
            <w:proofErr w:type="spellEnd"/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 II Plus</w:t>
            </w:r>
          </w:p>
        </w:tc>
        <w:tc>
          <w:tcPr>
            <w:tcW w:w="1276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130946">
            <w:pPr>
              <w:pStyle w:val="Akapitzlist"/>
              <w:numPr>
                <w:ilvl w:val="0"/>
                <w:numId w:val="45"/>
              </w:numPr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mieć możliwość współpracy z różnymi urządzeniami (spektrofotometrami) dostępnymi na rynku</w:t>
            </w:r>
          </w:p>
        </w:tc>
        <w:tc>
          <w:tcPr>
            <w:tcW w:w="1276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130946">
            <w:pPr>
              <w:pStyle w:val="Tekstpodstawowy"/>
              <w:numPr>
                <w:ilvl w:val="0"/>
                <w:numId w:val="45"/>
              </w:numPr>
              <w:spacing w:after="0"/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zostać uruchomione przez osobę posługującą się językiem polskim (lub zapewnione tłumaczenie), skonfigurowane, sparowane z dozownikiem i do oprogramowania zostać zaimportowana obecnie posiadana baza danych kolorów i standardów oraz w sposób praktyczny pokazane wszystkie oferowane właściwości oprogramowania</w:t>
            </w:r>
          </w:p>
        </w:tc>
        <w:tc>
          <w:tcPr>
            <w:tcW w:w="1276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bookmarkStart w:id="0" w:name="_GoBack"/>
            <w:bookmarkEnd w:id="0"/>
          </w:p>
        </w:tc>
        <w:tc>
          <w:tcPr>
            <w:tcW w:w="3339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2BF5" w:rsidRPr="00D03775" w:rsidTr="00092BF5">
        <w:tc>
          <w:tcPr>
            <w:tcW w:w="4813" w:type="dxa"/>
          </w:tcPr>
          <w:p w:rsidR="00092BF5" w:rsidRPr="00D03775" w:rsidRDefault="00092BF5" w:rsidP="00130946">
            <w:pPr>
              <w:pStyle w:val="Akapitzlist"/>
              <w:numPr>
                <w:ilvl w:val="0"/>
                <w:numId w:val="45"/>
              </w:numPr>
              <w:ind w:left="594" w:hanging="567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 xml:space="preserve">zapewniać wsparcie techniczne i merytoryczne </w:t>
            </w:r>
            <w:r w:rsidR="00130946" w:rsidRPr="00D03775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(w j. polskim lub angielskim) przez okres minimum 1 roku od daty instalacji</w:t>
            </w:r>
          </w:p>
        </w:tc>
        <w:tc>
          <w:tcPr>
            <w:tcW w:w="1276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092BF5" w:rsidRPr="00D03775" w:rsidRDefault="00092BF5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5F2A41" w:rsidRPr="00D03775" w:rsidTr="00494EC6">
        <w:trPr>
          <w:trHeight w:val="519"/>
        </w:trPr>
        <w:tc>
          <w:tcPr>
            <w:tcW w:w="4813" w:type="dxa"/>
          </w:tcPr>
          <w:p w:rsidR="005F2A41" w:rsidRPr="00D03775" w:rsidRDefault="005F2A41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eastAsiaTheme="minorHAnsi" w:hAnsi="Tahoma" w:cs="Tahoma"/>
                <w:sz w:val="18"/>
                <w:szCs w:val="18"/>
                <w:lang w:val="pl-PL"/>
              </w:rPr>
              <w:t xml:space="preserve">3.7.a) posiadać instrukcję obsługi w języku polskim </w:t>
            </w:r>
          </w:p>
        </w:tc>
        <w:tc>
          <w:tcPr>
            <w:tcW w:w="1276" w:type="dxa"/>
          </w:tcPr>
          <w:p w:rsidR="005F2A41" w:rsidRPr="00D03775" w:rsidRDefault="005F2A41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5F2A41" w:rsidRPr="00D03775" w:rsidRDefault="005F2A41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</w:pPr>
          </w:p>
        </w:tc>
      </w:tr>
      <w:tr w:rsidR="005F2A41" w:rsidRPr="00D03775" w:rsidTr="00494EC6">
        <w:trPr>
          <w:trHeight w:val="555"/>
        </w:trPr>
        <w:tc>
          <w:tcPr>
            <w:tcW w:w="4813" w:type="dxa"/>
          </w:tcPr>
          <w:p w:rsidR="005F2A41" w:rsidRPr="00D03775" w:rsidRDefault="005F2A41" w:rsidP="00130946">
            <w:pPr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03775">
              <w:rPr>
                <w:rFonts w:ascii="Tahoma" w:hAnsi="Tahoma" w:cs="Tahoma"/>
                <w:sz w:val="18"/>
                <w:szCs w:val="18"/>
                <w:lang w:val="pl-PL"/>
              </w:rPr>
              <w:t>3.7.b) menu programu w języku polskim</w:t>
            </w:r>
          </w:p>
        </w:tc>
        <w:tc>
          <w:tcPr>
            <w:tcW w:w="1276" w:type="dxa"/>
          </w:tcPr>
          <w:p w:rsidR="005F2A41" w:rsidRPr="00D03775" w:rsidRDefault="005F2A41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3339" w:type="dxa"/>
          </w:tcPr>
          <w:p w:rsidR="005F2A41" w:rsidRPr="00D03775" w:rsidRDefault="005F2A41" w:rsidP="00130946">
            <w:pPr>
              <w:pStyle w:val="Tekstpodstawowy"/>
              <w:spacing w:after="0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</w:pPr>
          </w:p>
        </w:tc>
      </w:tr>
    </w:tbl>
    <w:p w:rsidR="005F2A41" w:rsidRPr="00D03775" w:rsidRDefault="005F2A41" w:rsidP="00092BF5">
      <w:pPr>
        <w:pStyle w:val="Tekstpodstawowy"/>
        <w:spacing w:after="0"/>
        <w:ind w:left="360"/>
        <w:rPr>
          <w:rFonts w:ascii="Tahoma" w:hAnsi="Tahoma" w:cs="Tahoma"/>
          <w:i/>
          <w:iCs/>
          <w:sz w:val="18"/>
          <w:szCs w:val="18"/>
        </w:rPr>
      </w:pPr>
    </w:p>
    <w:p w:rsidR="00092BF5" w:rsidRPr="00D03775" w:rsidRDefault="00092BF5" w:rsidP="00092BF5">
      <w:pPr>
        <w:pStyle w:val="Tekstpodstawowy"/>
        <w:spacing w:after="0"/>
        <w:ind w:left="360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 xml:space="preserve">*   odpowiednio wypełnić </w:t>
      </w:r>
    </w:p>
    <w:p w:rsidR="00662728" w:rsidRPr="00D03775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130946" w:rsidRPr="00D03775" w:rsidRDefault="00130946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130946" w:rsidRPr="00D03775" w:rsidRDefault="00130946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D03775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D03775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D03775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D03775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D03775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D03775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D03775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D03775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D03775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D03775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D03775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D03775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D03775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D03775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662728" w:rsidRPr="00D03775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C3" w:rsidRDefault="009363C3" w:rsidP="003530A4">
      <w:pPr>
        <w:spacing w:after="0" w:line="240" w:lineRule="auto"/>
      </w:pPr>
      <w:r>
        <w:separator/>
      </w:r>
    </w:p>
  </w:endnote>
  <w:endnote w:type="continuationSeparator" w:id="0">
    <w:p w:rsidR="009363C3" w:rsidRDefault="009363C3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9363C3" w:rsidRDefault="009363C3">
            <w:pPr>
              <w:pStyle w:val="Stopka"/>
              <w:jc w:val="right"/>
            </w:pPr>
            <w:r>
              <w:t xml:space="preserve">Strona </w:t>
            </w:r>
            <w:r w:rsidR="002C7B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7B99">
              <w:rPr>
                <w:b/>
                <w:sz w:val="24"/>
                <w:szCs w:val="24"/>
              </w:rPr>
              <w:fldChar w:fldCharType="separate"/>
            </w:r>
            <w:r w:rsidR="00494EC6">
              <w:rPr>
                <w:b/>
                <w:noProof/>
              </w:rPr>
              <w:t>3</w:t>
            </w:r>
            <w:r w:rsidR="002C7B9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7B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7B99">
              <w:rPr>
                <w:b/>
                <w:sz w:val="24"/>
                <w:szCs w:val="24"/>
              </w:rPr>
              <w:fldChar w:fldCharType="separate"/>
            </w:r>
            <w:r w:rsidR="00494EC6">
              <w:rPr>
                <w:b/>
                <w:noProof/>
              </w:rPr>
              <w:t>4</w:t>
            </w:r>
            <w:r w:rsidR="002C7B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63C3" w:rsidRDefault="009363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C3" w:rsidRDefault="009363C3" w:rsidP="003530A4">
      <w:pPr>
        <w:spacing w:after="0" w:line="240" w:lineRule="auto"/>
      </w:pPr>
      <w:r>
        <w:separator/>
      </w:r>
    </w:p>
  </w:footnote>
  <w:footnote w:type="continuationSeparator" w:id="0">
    <w:p w:rsidR="009363C3" w:rsidRDefault="009363C3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2C7B9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2C7B9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2C7B9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74"/>
    <w:multiLevelType w:val="hybridMultilevel"/>
    <w:tmpl w:val="5C3CEEE8"/>
    <w:lvl w:ilvl="0" w:tplc="E89C7092">
      <w:start w:val="10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851480"/>
    <w:multiLevelType w:val="multilevel"/>
    <w:tmpl w:val="46B03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4E57"/>
    <w:multiLevelType w:val="multilevel"/>
    <w:tmpl w:val="458425A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D45"/>
    <w:multiLevelType w:val="multilevel"/>
    <w:tmpl w:val="8160A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910ECB"/>
    <w:multiLevelType w:val="multilevel"/>
    <w:tmpl w:val="AC76A2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FAC53BC"/>
    <w:multiLevelType w:val="multilevel"/>
    <w:tmpl w:val="A79A2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1">
    <w:nsid w:val="22DA466E"/>
    <w:multiLevelType w:val="hybridMultilevel"/>
    <w:tmpl w:val="77927BE4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170E4"/>
    <w:multiLevelType w:val="hybridMultilevel"/>
    <w:tmpl w:val="07048872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42EEF688">
      <w:start w:val="1"/>
      <w:numFmt w:val="decimal"/>
      <w:lvlText w:val="1.%2)"/>
      <w:lvlJc w:val="left"/>
      <w:pPr>
        <w:ind w:left="1440" w:hanging="360"/>
      </w:pPr>
      <w:rPr>
        <w:rFonts w:hint="default"/>
      </w:rPr>
    </w:lvl>
    <w:lvl w:ilvl="2" w:tplc="FEC42BB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92AAA"/>
    <w:multiLevelType w:val="hybridMultilevel"/>
    <w:tmpl w:val="FC9A3382"/>
    <w:lvl w:ilvl="0" w:tplc="689206B8">
      <w:start w:val="1"/>
      <w:numFmt w:val="decimal"/>
      <w:lvlText w:val="2.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1B52FB1"/>
    <w:multiLevelType w:val="hybridMultilevel"/>
    <w:tmpl w:val="54049762"/>
    <w:lvl w:ilvl="0" w:tplc="0E8C6296">
      <w:start w:val="1"/>
      <w:numFmt w:val="decimal"/>
      <w:lvlText w:val="3.%1)"/>
      <w:lvlJc w:val="lef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>
    <w:nsid w:val="321043BD"/>
    <w:multiLevelType w:val="hybridMultilevel"/>
    <w:tmpl w:val="C7BAA032"/>
    <w:lvl w:ilvl="0" w:tplc="EC6CAB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2436843"/>
    <w:multiLevelType w:val="multilevel"/>
    <w:tmpl w:val="8834B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9">
    <w:nsid w:val="32761F16"/>
    <w:multiLevelType w:val="hybridMultilevel"/>
    <w:tmpl w:val="AE78D942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20588"/>
    <w:multiLevelType w:val="hybridMultilevel"/>
    <w:tmpl w:val="BBBE1724"/>
    <w:lvl w:ilvl="0" w:tplc="1660E81E">
      <w:start w:val="12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2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B70745C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C6F57"/>
    <w:multiLevelType w:val="hybridMultilevel"/>
    <w:tmpl w:val="FB1022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76636"/>
    <w:multiLevelType w:val="multilevel"/>
    <w:tmpl w:val="BEAC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3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14378"/>
    <w:multiLevelType w:val="hybridMultilevel"/>
    <w:tmpl w:val="F098BB50"/>
    <w:lvl w:ilvl="0" w:tplc="C96A6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674F10"/>
    <w:multiLevelType w:val="hybridMultilevel"/>
    <w:tmpl w:val="A2CC15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95D0A"/>
    <w:multiLevelType w:val="multilevel"/>
    <w:tmpl w:val="0B9E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6827AC"/>
    <w:multiLevelType w:val="multilevel"/>
    <w:tmpl w:val="4302F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88636A"/>
    <w:multiLevelType w:val="multilevel"/>
    <w:tmpl w:val="2D64C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upperLetter"/>
      <w:lvlText w:val="%1.%2)%3.%4.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024" w:hanging="1800"/>
      </w:pPr>
      <w:rPr>
        <w:rFonts w:hint="default"/>
      </w:rPr>
    </w:lvl>
  </w:abstractNum>
  <w:abstractNum w:abstractNumId="36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2506382"/>
    <w:multiLevelType w:val="hybridMultilevel"/>
    <w:tmpl w:val="86E8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94CEE"/>
    <w:multiLevelType w:val="hybridMultilevel"/>
    <w:tmpl w:val="00783DEE"/>
    <w:lvl w:ilvl="0" w:tplc="689206B8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43045"/>
    <w:multiLevelType w:val="multilevel"/>
    <w:tmpl w:val="311EA3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1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B0FD6"/>
    <w:multiLevelType w:val="multilevel"/>
    <w:tmpl w:val="58562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7F0663FC"/>
    <w:multiLevelType w:val="multilevel"/>
    <w:tmpl w:val="6E8A05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17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44">
    <w:nsid w:val="7F152DAD"/>
    <w:multiLevelType w:val="multilevel"/>
    <w:tmpl w:val="FB3233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3"/>
  </w:num>
  <w:num w:numId="8">
    <w:abstractNumId w:val="21"/>
  </w:num>
  <w:num w:numId="9">
    <w:abstractNumId w:val="41"/>
  </w:num>
  <w:num w:numId="10">
    <w:abstractNumId w:val="30"/>
  </w:num>
  <w:num w:numId="11">
    <w:abstractNumId w:val="14"/>
  </w:num>
  <w:num w:numId="12">
    <w:abstractNumId w:val="3"/>
  </w:num>
  <w:num w:numId="13">
    <w:abstractNumId w:val="36"/>
  </w:num>
  <w:num w:numId="14">
    <w:abstractNumId w:val="37"/>
  </w:num>
  <w:num w:numId="15">
    <w:abstractNumId w:val="29"/>
  </w:num>
  <w:num w:numId="16">
    <w:abstractNumId w:val="12"/>
  </w:num>
  <w:num w:numId="17">
    <w:abstractNumId w:val="22"/>
  </w:num>
  <w:num w:numId="18">
    <w:abstractNumId w:val="40"/>
  </w:num>
  <w:num w:numId="19">
    <w:abstractNumId w:val="26"/>
  </w:num>
  <w:num w:numId="20">
    <w:abstractNumId w:val="18"/>
  </w:num>
  <w:num w:numId="21">
    <w:abstractNumId w:val="10"/>
  </w:num>
  <w:num w:numId="22">
    <w:abstractNumId w:val="34"/>
  </w:num>
  <w:num w:numId="23">
    <w:abstractNumId w:val="42"/>
  </w:num>
  <w:num w:numId="24">
    <w:abstractNumId w:val="28"/>
  </w:num>
  <w:num w:numId="25">
    <w:abstractNumId w:val="6"/>
  </w:num>
  <w:num w:numId="26">
    <w:abstractNumId w:val="2"/>
  </w:num>
  <w:num w:numId="27">
    <w:abstractNumId w:val="24"/>
  </w:num>
  <w:num w:numId="28">
    <w:abstractNumId w:val="44"/>
  </w:num>
  <w:num w:numId="29">
    <w:abstractNumId w:val="31"/>
  </w:num>
  <w:num w:numId="30">
    <w:abstractNumId w:val="4"/>
  </w:num>
  <w:num w:numId="31">
    <w:abstractNumId w:val="35"/>
  </w:num>
  <w:num w:numId="32">
    <w:abstractNumId w:val="33"/>
  </w:num>
  <w:num w:numId="33">
    <w:abstractNumId w:val="11"/>
  </w:num>
  <w:num w:numId="34">
    <w:abstractNumId w:val="13"/>
  </w:num>
  <w:num w:numId="35">
    <w:abstractNumId w:val="15"/>
  </w:num>
  <w:num w:numId="36">
    <w:abstractNumId w:val="43"/>
  </w:num>
  <w:num w:numId="37">
    <w:abstractNumId w:val="0"/>
  </w:num>
  <w:num w:numId="38">
    <w:abstractNumId w:val="9"/>
  </w:num>
  <w:num w:numId="39">
    <w:abstractNumId w:val="32"/>
  </w:num>
  <w:num w:numId="40">
    <w:abstractNumId w:val="17"/>
  </w:num>
  <w:num w:numId="41">
    <w:abstractNumId w:val="38"/>
  </w:num>
  <w:num w:numId="42">
    <w:abstractNumId w:val="19"/>
  </w:num>
  <w:num w:numId="43">
    <w:abstractNumId w:val="39"/>
  </w:num>
  <w:num w:numId="44">
    <w:abstractNumId w:val="20"/>
  </w:num>
  <w:num w:numId="45">
    <w:abstractNumId w:val="16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3458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56AC8"/>
    <w:rsid w:val="000579D1"/>
    <w:rsid w:val="00060176"/>
    <w:rsid w:val="0006209A"/>
    <w:rsid w:val="0006215A"/>
    <w:rsid w:val="00063327"/>
    <w:rsid w:val="0006661F"/>
    <w:rsid w:val="000862C4"/>
    <w:rsid w:val="000915DB"/>
    <w:rsid w:val="00092BF5"/>
    <w:rsid w:val="00093BB0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35A7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0946"/>
    <w:rsid w:val="00132A8A"/>
    <w:rsid w:val="001406AB"/>
    <w:rsid w:val="00140A40"/>
    <w:rsid w:val="00140F1B"/>
    <w:rsid w:val="00143C2B"/>
    <w:rsid w:val="00144093"/>
    <w:rsid w:val="00146436"/>
    <w:rsid w:val="00150E79"/>
    <w:rsid w:val="001532D9"/>
    <w:rsid w:val="0015428B"/>
    <w:rsid w:val="001560C5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6F34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69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319F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C7B99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671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3A44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58BC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0C9D"/>
    <w:rsid w:val="00413602"/>
    <w:rsid w:val="0041407A"/>
    <w:rsid w:val="0041664F"/>
    <w:rsid w:val="0042077B"/>
    <w:rsid w:val="004211C8"/>
    <w:rsid w:val="004212D5"/>
    <w:rsid w:val="004237C8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4D4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4EC6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2519"/>
    <w:rsid w:val="005240E5"/>
    <w:rsid w:val="00534E25"/>
    <w:rsid w:val="005357AA"/>
    <w:rsid w:val="00535E1A"/>
    <w:rsid w:val="00535EC2"/>
    <w:rsid w:val="00536B60"/>
    <w:rsid w:val="00541BA7"/>
    <w:rsid w:val="005430D8"/>
    <w:rsid w:val="00551A24"/>
    <w:rsid w:val="00553D5B"/>
    <w:rsid w:val="00553E33"/>
    <w:rsid w:val="0055414E"/>
    <w:rsid w:val="00554646"/>
    <w:rsid w:val="00564CCA"/>
    <w:rsid w:val="00572730"/>
    <w:rsid w:val="00575D1D"/>
    <w:rsid w:val="00577D1C"/>
    <w:rsid w:val="0058127C"/>
    <w:rsid w:val="00582186"/>
    <w:rsid w:val="0058250D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10A2"/>
    <w:rsid w:val="005A4D57"/>
    <w:rsid w:val="005B0648"/>
    <w:rsid w:val="005B0BB3"/>
    <w:rsid w:val="005B3BC6"/>
    <w:rsid w:val="005B5DEA"/>
    <w:rsid w:val="005B5FEE"/>
    <w:rsid w:val="005C4D94"/>
    <w:rsid w:val="005C6293"/>
    <w:rsid w:val="005D063D"/>
    <w:rsid w:val="005D3168"/>
    <w:rsid w:val="005D598E"/>
    <w:rsid w:val="005D6F0F"/>
    <w:rsid w:val="005E321B"/>
    <w:rsid w:val="005E4DFD"/>
    <w:rsid w:val="005F1A7B"/>
    <w:rsid w:val="005F2A41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07868"/>
    <w:rsid w:val="00611782"/>
    <w:rsid w:val="006125D2"/>
    <w:rsid w:val="00615758"/>
    <w:rsid w:val="006165B4"/>
    <w:rsid w:val="00621BB1"/>
    <w:rsid w:val="006252AB"/>
    <w:rsid w:val="00625C38"/>
    <w:rsid w:val="00627580"/>
    <w:rsid w:val="00630A8F"/>
    <w:rsid w:val="0063141A"/>
    <w:rsid w:val="0063251F"/>
    <w:rsid w:val="00633AEC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47268"/>
    <w:rsid w:val="00651A73"/>
    <w:rsid w:val="00657161"/>
    <w:rsid w:val="00657480"/>
    <w:rsid w:val="0066122B"/>
    <w:rsid w:val="00662728"/>
    <w:rsid w:val="00670451"/>
    <w:rsid w:val="0067499F"/>
    <w:rsid w:val="00674A88"/>
    <w:rsid w:val="00675D68"/>
    <w:rsid w:val="006801A8"/>
    <w:rsid w:val="006803FD"/>
    <w:rsid w:val="00682527"/>
    <w:rsid w:val="006832C5"/>
    <w:rsid w:val="006861A1"/>
    <w:rsid w:val="006902C0"/>
    <w:rsid w:val="00692A0C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C7C2C"/>
    <w:rsid w:val="006D0F5D"/>
    <w:rsid w:val="006D1CC6"/>
    <w:rsid w:val="006E3468"/>
    <w:rsid w:val="006E37E2"/>
    <w:rsid w:val="006E4DC3"/>
    <w:rsid w:val="006E6078"/>
    <w:rsid w:val="006E6AB7"/>
    <w:rsid w:val="006E6C4D"/>
    <w:rsid w:val="006F1245"/>
    <w:rsid w:val="006F4188"/>
    <w:rsid w:val="006F6853"/>
    <w:rsid w:val="0070232A"/>
    <w:rsid w:val="00704889"/>
    <w:rsid w:val="00705D44"/>
    <w:rsid w:val="00706F39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1130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6CFF"/>
    <w:rsid w:val="00777005"/>
    <w:rsid w:val="007808F9"/>
    <w:rsid w:val="00783A6A"/>
    <w:rsid w:val="00784D7E"/>
    <w:rsid w:val="0078796D"/>
    <w:rsid w:val="00791136"/>
    <w:rsid w:val="007949F7"/>
    <w:rsid w:val="00796A5E"/>
    <w:rsid w:val="00797412"/>
    <w:rsid w:val="007A25CF"/>
    <w:rsid w:val="007A3789"/>
    <w:rsid w:val="007A616C"/>
    <w:rsid w:val="007A7807"/>
    <w:rsid w:val="007B01CB"/>
    <w:rsid w:val="007B11F5"/>
    <w:rsid w:val="007B48A9"/>
    <w:rsid w:val="007B5842"/>
    <w:rsid w:val="007B725D"/>
    <w:rsid w:val="007C3E64"/>
    <w:rsid w:val="007C68D2"/>
    <w:rsid w:val="007D4019"/>
    <w:rsid w:val="007E2DDA"/>
    <w:rsid w:val="007E44BF"/>
    <w:rsid w:val="007E4A6B"/>
    <w:rsid w:val="007E5BDD"/>
    <w:rsid w:val="007E655E"/>
    <w:rsid w:val="007F31BC"/>
    <w:rsid w:val="007F417E"/>
    <w:rsid w:val="007F4E3F"/>
    <w:rsid w:val="007F4E4A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1AD0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5141"/>
    <w:rsid w:val="008873D0"/>
    <w:rsid w:val="00891746"/>
    <w:rsid w:val="00896478"/>
    <w:rsid w:val="0089696E"/>
    <w:rsid w:val="00897396"/>
    <w:rsid w:val="008A0842"/>
    <w:rsid w:val="008A51CA"/>
    <w:rsid w:val="008B0988"/>
    <w:rsid w:val="008B4017"/>
    <w:rsid w:val="008B69E4"/>
    <w:rsid w:val="008C0892"/>
    <w:rsid w:val="008C3ECA"/>
    <w:rsid w:val="008C5996"/>
    <w:rsid w:val="008C78CD"/>
    <w:rsid w:val="008D0982"/>
    <w:rsid w:val="008D27C3"/>
    <w:rsid w:val="008E1412"/>
    <w:rsid w:val="008E26B4"/>
    <w:rsid w:val="008E436D"/>
    <w:rsid w:val="008F4F03"/>
    <w:rsid w:val="008F5EBC"/>
    <w:rsid w:val="008F74B6"/>
    <w:rsid w:val="00900D96"/>
    <w:rsid w:val="00900DFB"/>
    <w:rsid w:val="00900F33"/>
    <w:rsid w:val="00900F7B"/>
    <w:rsid w:val="00901A18"/>
    <w:rsid w:val="00902716"/>
    <w:rsid w:val="009051F8"/>
    <w:rsid w:val="00906350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3E4C"/>
    <w:rsid w:val="009363C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6402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38D9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31F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3AF1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09D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1B9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6AC5"/>
    <w:rsid w:val="00BD7D2D"/>
    <w:rsid w:val="00BE27E9"/>
    <w:rsid w:val="00BE69E1"/>
    <w:rsid w:val="00BE6C6F"/>
    <w:rsid w:val="00BF1E7B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6A1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59EB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6561"/>
    <w:rsid w:val="00CC74C4"/>
    <w:rsid w:val="00CD190F"/>
    <w:rsid w:val="00CD3715"/>
    <w:rsid w:val="00CD4BCD"/>
    <w:rsid w:val="00CD5C2A"/>
    <w:rsid w:val="00CD6A02"/>
    <w:rsid w:val="00CD6D5D"/>
    <w:rsid w:val="00CD7FFB"/>
    <w:rsid w:val="00CE0B9E"/>
    <w:rsid w:val="00CE2F7B"/>
    <w:rsid w:val="00CE38D8"/>
    <w:rsid w:val="00CE5503"/>
    <w:rsid w:val="00CF1D3E"/>
    <w:rsid w:val="00D03775"/>
    <w:rsid w:val="00D03D5F"/>
    <w:rsid w:val="00D0481B"/>
    <w:rsid w:val="00D13312"/>
    <w:rsid w:val="00D13F31"/>
    <w:rsid w:val="00D162A4"/>
    <w:rsid w:val="00D203BF"/>
    <w:rsid w:val="00D23FA9"/>
    <w:rsid w:val="00D25868"/>
    <w:rsid w:val="00D276CB"/>
    <w:rsid w:val="00D306BB"/>
    <w:rsid w:val="00D30931"/>
    <w:rsid w:val="00D34B66"/>
    <w:rsid w:val="00D35613"/>
    <w:rsid w:val="00D401C0"/>
    <w:rsid w:val="00D439CB"/>
    <w:rsid w:val="00D45725"/>
    <w:rsid w:val="00D5174B"/>
    <w:rsid w:val="00D53DC3"/>
    <w:rsid w:val="00D574F2"/>
    <w:rsid w:val="00D5793B"/>
    <w:rsid w:val="00D61734"/>
    <w:rsid w:val="00D670FF"/>
    <w:rsid w:val="00D70673"/>
    <w:rsid w:val="00D75A49"/>
    <w:rsid w:val="00D77265"/>
    <w:rsid w:val="00D82F03"/>
    <w:rsid w:val="00D851A8"/>
    <w:rsid w:val="00D861A1"/>
    <w:rsid w:val="00D87EB1"/>
    <w:rsid w:val="00D979B9"/>
    <w:rsid w:val="00D97CD7"/>
    <w:rsid w:val="00DA09E8"/>
    <w:rsid w:val="00DA1D96"/>
    <w:rsid w:val="00DA4254"/>
    <w:rsid w:val="00DA6E3D"/>
    <w:rsid w:val="00DA747E"/>
    <w:rsid w:val="00DB1895"/>
    <w:rsid w:val="00DB195B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25B5"/>
    <w:rsid w:val="00DF4B99"/>
    <w:rsid w:val="00DF5797"/>
    <w:rsid w:val="00DF5F91"/>
    <w:rsid w:val="00DF77EA"/>
    <w:rsid w:val="00E011E7"/>
    <w:rsid w:val="00E07A33"/>
    <w:rsid w:val="00E07D82"/>
    <w:rsid w:val="00E102E1"/>
    <w:rsid w:val="00E10836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07E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B6033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3BFE"/>
    <w:rsid w:val="00EF5A23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22C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588F"/>
    <w:rsid w:val="00F8640F"/>
    <w:rsid w:val="00F870CA"/>
    <w:rsid w:val="00F947CB"/>
    <w:rsid w:val="00F97AF7"/>
    <w:rsid w:val="00FA0151"/>
    <w:rsid w:val="00FA0F8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E7F6E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25C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25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C87-8BD7-48BA-A661-5179C092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2018-06-05T12:34:00Z</cp:lastPrinted>
  <dcterms:created xsi:type="dcterms:W3CDTF">2018-06-06T06:42:00Z</dcterms:created>
  <dcterms:modified xsi:type="dcterms:W3CDTF">2018-06-06T08:07:00Z</dcterms:modified>
</cp:coreProperties>
</file>